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7E387367" w:rsidR="0085747A" w:rsidRPr="00E5442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E54426" w:rsidRPr="00E54426">
        <w:rPr>
          <w:rFonts w:ascii="Corbel" w:hAnsi="Corbel"/>
          <w:b/>
          <w:smallCaps/>
          <w:sz w:val="24"/>
          <w:szCs w:val="24"/>
        </w:rPr>
        <w:t>2025/2026</w:t>
      </w:r>
      <w:r w:rsidR="00AF56DA">
        <w:rPr>
          <w:rFonts w:ascii="Corbel" w:hAnsi="Corbel"/>
          <w:b/>
          <w:smallCaps/>
          <w:sz w:val="24"/>
          <w:szCs w:val="24"/>
        </w:rPr>
        <w:t xml:space="preserve"> </w:t>
      </w:r>
      <w:r w:rsidR="00E54426" w:rsidRPr="00E54426">
        <w:rPr>
          <w:rFonts w:ascii="Corbel" w:hAnsi="Corbel"/>
          <w:b/>
          <w:smallCaps/>
          <w:sz w:val="24"/>
          <w:szCs w:val="24"/>
        </w:rPr>
        <w:t>-</w:t>
      </w:r>
      <w:r w:rsidR="00AF56DA">
        <w:rPr>
          <w:rFonts w:ascii="Corbel" w:hAnsi="Corbel"/>
          <w:b/>
          <w:smallCaps/>
          <w:sz w:val="24"/>
          <w:szCs w:val="24"/>
        </w:rPr>
        <w:t xml:space="preserve"> </w:t>
      </w:r>
      <w:r w:rsidR="00E54426" w:rsidRPr="00E54426">
        <w:rPr>
          <w:rFonts w:ascii="Corbel" w:hAnsi="Corbel"/>
          <w:b/>
          <w:smallCaps/>
          <w:sz w:val="24"/>
          <w:szCs w:val="24"/>
        </w:rPr>
        <w:t>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2C74FB5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AF56DA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E54426">
        <w:rPr>
          <w:rFonts w:ascii="Corbel" w:hAnsi="Corbel"/>
          <w:sz w:val="20"/>
          <w:szCs w:val="20"/>
        </w:rPr>
        <w:t>202</w:t>
      </w:r>
      <w:r w:rsidR="00D04BDF">
        <w:rPr>
          <w:rFonts w:ascii="Corbel" w:hAnsi="Corbel"/>
          <w:sz w:val="20"/>
          <w:szCs w:val="20"/>
        </w:rPr>
        <w:t>9</w:t>
      </w:r>
      <w:r w:rsidR="00E76943">
        <w:rPr>
          <w:rFonts w:ascii="Corbel" w:hAnsi="Corbel"/>
          <w:sz w:val="20"/>
          <w:szCs w:val="20"/>
        </w:rPr>
        <w:t>/20</w:t>
      </w:r>
      <w:r w:rsidR="00D04BDF">
        <w:rPr>
          <w:rFonts w:ascii="Corbel" w:hAnsi="Corbel"/>
          <w:sz w:val="20"/>
          <w:szCs w:val="20"/>
        </w:rPr>
        <w:t>30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B2EB0F" w14:textId="08DA55AE" w:rsidR="00E54426" w:rsidRPr="00AF56DA" w:rsidRDefault="00AF56DA" w:rsidP="00AF56D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4426" w:rsidRPr="009F67ED" w14:paraId="2210855A" w14:textId="77777777" w:rsidTr="000F663B">
        <w:tc>
          <w:tcPr>
            <w:tcW w:w="2694" w:type="dxa"/>
            <w:vAlign w:val="center"/>
          </w:tcPr>
          <w:p w14:paraId="1513D4B0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D31D1C" w14:textId="77777777" w:rsidR="00E54426" w:rsidRPr="00AF56DA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F56DA">
              <w:rPr>
                <w:rFonts w:ascii="Corbel" w:hAnsi="Corbel"/>
                <w:bCs/>
                <w:sz w:val="24"/>
                <w:szCs w:val="24"/>
              </w:rPr>
              <w:t>Postępowanie nieprocesowe</w:t>
            </w:r>
          </w:p>
        </w:tc>
      </w:tr>
      <w:tr w:rsidR="00E54426" w:rsidRPr="009F67ED" w14:paraId="39160248" w14:textId="77777777" w:rsidTr="000F663B">
        <w:tc>
          <w:tcPr>
            <w:tcW w:w="2694" w:type="dxa"/>
            <w:vAlign w:val="center"/>
          </w:tcPr>
          <w:p w14:paraId="6ED8A0CA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79D5016" w14:textId="77777777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54426" w:rsidRPr="009F67ED" w14:paraId="4B222542" w14:textId="77777777" w:rsidTr="000F663B">
        <w:tc>
          <w:tcPr>
            <w:tcW w:w="2694" w:type="dxa"/>
            <w:vAlign w:val="center"/>
          </w:tcPr>
          <w:p w14:paraId="1C625708" w14:textId="77777777" w:rsidR="00E54426" w:rsidRPr="009F67ED" w:rsidRDefault="00E54426" w:rsidP="000F663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17D57" w14:textId="24B4E72B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37F4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rawa i Administracji </w:t>
            </w:r>
          </w:p>
        </w:tc>
      </w:tr>
      <w:tr w:rsidR="00E54426" w:rsidRPr="009F67ED" w14:paraId="369FEFEE" w14:textId="77777777" w:rsidTr="000F663B">
        <w:tc>
          <w:tcPr>
            <w:tcW w:w="2694" w:type="dxa"/>
            <w:vAlign w:val="center"/>
          </w:tcPr>
          <w:p w14:paraId="77FC26B8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666791" w14:textId="77777777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>Zakład Postępowania Cywilnego</w:t>
            </w:r>
          </w:p>
        </w:tc>
      </w:tr>
      <w:tr w:rsidR="00E54426" w:rsidRPr="009F67ED" w14:paraId="02B72F02" w14:textId="77777777" w:rsidTr="000F663B">
        <w:tc>
          <w:tcPr>
            <w:tcW w:w="2694" w:type="dxa"/>
            <w:vAlign w:val="center"/>
          </w:tcPr>
          <w:p w14:paraId="30C45787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5E9641" w14:textId="77777777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E54426" w:rsidRPr="009F67ED" w14:paraId="6FC63302" w14:textId="77777777" w:rsidTr="000F663B">
        <w:tc>
          <w:tcPr>
            <w:tcW w:w="2694" w:type="dxa"/>
            <w:vAlign w:val="center"/>
          </w:tcPr>
          <w:p w14:paraId="489308B6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C215AC" w14:textId="77777777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E54426" w:rsidRPr="009F67ED" w14:paraId="2D91635D" w14:textId="77777777" w:rsidTr="000F663B">
        <w:tc>
          <w:tcPr>
            <w:tcW w:w="2694" w:type="dxa"/>
            <w:vAlign w:val="center"/>
          </w:tcPr>
          <w:p w14:paraId="219FD787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1C1D01" w14:textId="77777777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67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E54426" w:rsidRPr="009F67ED" w14:paraId="71875337" w14:textId="77777777" w:rsidTr="000F663B">
        <w:tc>
          <w:tcPr>
            <w:tcW w:w="2694" w:type="dxa"/>
            <w:vAlign w:val="center"/>
          </w:tcPr>
          <w:p w14:paraId="3D9DC2DF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49C7EA" w14:textId="5C67AFFE" w:rsidR="00E54426" w:rsidRPr="009F67ED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E54426" w:rsidRPr="00B169DF" w14:paraId="4A9E6024" w14:textId="77777777" w:rsidTr="000F663B">
        <w:tc>
          <w:tcPr>
            <w:tcW w:w="2694" w:type="dxa"/>
            <w:vAlign w:val="center"/>
          </w:tcPr>
          <w:p w14:paraId="6F9064CE" w14:textId="77777777" w:rsidR="00E54426" w:rsidRPr="009F67ED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67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1782E8C" w14:textId="77777777" w:rsidR="00E54426" w:rsidRPr="00B169DF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color w:val="auto"/>
                <w:sz w:val="24"/>
                <w:szCs w:val="24"/>
              </w:rPr>
              <w:t>Rok V, semestr IX</w:t>
            </w:r>
          </w:p>
        </w:tc>
      </w:tr>
      <w:tr w:rsidR="00E54426" w:rsidRPr="00B169DF" w14:paraId="0BD8D5EE" w14:textId="77777777" w:rsidTr="000F663B">
        <w:tc>
          <w:tcPr>
            <w:tcW w:w="2694" w:type="dxa"/>
            <w:vAlign w:val="center"/>
          </w:tcPr>
          <w:p w14:paraId="38DB1028" w14:textId="77777777" w:rsidR="00E54426" w:rsidRPr="00B169DF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07A885" w14:textId="77777777" w:rsidR="00E54426" w:rsidRPr="00B169DF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E54426" w:rsidRPr="00B169DF" w14:paraId="62F4ABFE" w14:textId="77777777" w:rsidTr="000F663B">
        <w:tc>
          <w:tcPr>
            <w:tcW w:w="2694" w:type="dxa"/>
            <w:vAlign w:val="center"/>
          </w:tcPr>
          <w:p w14:paraId="1893B63F" w14:textId="77777777" w:rsidR="00E54426" w:rsidRPr="00B169DF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C35DDC" w14:textId="77777777" w:rsidR="00E54426" w:rsidRPr="00B169DF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E54426" w:rsidRPr="00B169DF" w14:paraId="756C11EF" w14:textId="77777777" w:rsidTr="000F663B">
        <w:tc>
          <w:tcPr>
            <w:tcW w:w="2694" w:type="dxa"/>
            <w:vAlign w:val="center"/>
          </w:tcPr>
          <w:p w14:paraId="5F771ED7" w14:textId="77777777" w:rsidR="00E54426" w:rsidRPr="00B169DF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E709B3" w14:textId="77777777" w:rsidR="00E54426" w:rsidRPr="00B169DF" w:rsidRDefault="00E54426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E54426" w:rsidRPr="00B169DF" w14:paraId="6CFFE2F6" w14:textId="77777777" w:rsidTr="000F663B">
        <w:tc>
          <w:tcPr>
            <w:tcW w:w="2694" w:type="dxa"/>
            <w:vAlign w:val="center"/>
          </w:tcPr>
          <w:p w14:paraId="4DF8EC0B" w14:textId="77777777" w:rsidR="00E54426" w:rsidRPr="00B169DF" w:rsidRDefault="00E54426" w:rsidP="000F6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7C57C" w14:textId="65E17563" w:rsidR="00E54426" w:rsidRPr="00B169DF" w:rsidRDefault="00093CBB" w:rsidP="000F6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Janda, mgr Katarzyna </w:t>
            </w:r>
            <w:proofErr w:type="spellStart"/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Kajmowicz</w:t>
            </w:r>
            <w:proofErr w:type="spellEnd"/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A4C3C44" w14:textId="77777777" w:rsidR="0085747A" w:rsidRPr="00B169DF" w:rsidRDefault="0085747A" w:rsidP="00AF56DA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AF56D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AF56DA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AF56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AF56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AF56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54426" w:rsidRPr="00B169DF" w14:paraId="262CE839" w14:textId="77777777" w:rsidTr="00AF56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55576BA4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34736A3C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4ABF41BC" w:rsidR="00E54426" w:rsidRPr="00B169DF" w:rsidRDefault="00014A70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6563239A" w:rsidR="00E54426" w:rsidRPr="00B169DF" w:rsidRDefault="00E54426" w:rsidP="00AF56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D6D37F" w14:textId="77777777" w:rsidR="00923D7D" w:rsidRPr="00B169DF" w:rsidRDefault="00923D7D" w:rsidP="00AF56D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3576CEA5" w:rsidR="0085747A" w:rsidRDefault="0085747A" w:rsidP="00AF56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6A189C55" w14:textId="77777777" w:rsidR="00AF56DA" w:rsidRPr="00B169DF" w:rsidRDefault="00AF56DA" w:rsidP="00AF56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9E4AD36" w:rsidR="0085747A" w:rsidRPr="00B169DF" w:rsidRDefault="00E54426" w:rsidP="00AF56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36470BF9" w:rsidR="0085747A" w:rsidRPr="00B169DF" w:rsidRDefault="00AF56DA" w:rsidP="00AF56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AF56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1E5885F2" w:rsidR="00E22FBC" w:rsidRPr="00B169DF" w:rsidRDefault="00E22FBC" w:rsidP="00AF56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AF56D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DD18E3" w14:textId="77777777" w:rsidR="009C54AE" w:rsidRPr="00B169DF" w:rsidRDefault="009C54AE" w:rsidP="00AF56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593DF2" w14:textId="6423A0D3" w:rsidR="00E54426" w:rsidRDefault="00093CBB" w:rsidP="00AF56DA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>Konwersatorium</w:t>
      </w:r>
      <w:r w:rsidR="00E54426" w:rsidRPr="007D31D3">
        <w:rPr>
          <w:rFonts w:ascii="Corbel" w:eastAsia="Cambria" w:hAnsi="Corbel"/>
          <w:b/>
          <w:sz w:val="24"/>
          <w:szCs w:val="24"/>
        </w:rPr>
        <w:t xml:space="preserve"> </w:t>
      </w:r>
      <w:r w:rsidR="00E54426" w:rsidRPr="004D662A">
        <w:rPr>
          <w:rFonts w:ascii="Corbel" w:eastAsia="Cambria" w:hAnsi="Corbel"/>
          <w:sz w:val="24"/>
          <w:szCs w:val="24"/>
        </w:rPr>
        <w:t xml:space="preserve">– </w:t>
      </w:r>
      <w:r w:rsidR="00E54426">
        <w:rPr>
          <w:rFonts w:ascii="Corbel" w:eastAsia="Cambria" w:hAnsi="Corbel"/>
          <w:sz w:val="24"/>
          <w:szCs w:val="24"/>
        </w:rPr>
        <w:t xml:space="preserve">zaliczenie </w:t>
      </w:r>
      <w:r>
        <w:rPr>
          <w:rFonts w:ascii="Corbel" w:eastAsia="Cambria" w:hAnsi="Corbel"/>
          <w:sz w:val="24"/>
          <w:szCs w:val="24"/>
        </w:rPr>
        <w:t>z oceną</w:t>
      </w:r>
      <w:r w:rsidR="00E54426">
        <w:rPr>
          <w:rFonts w:ascii="Corbel" w:eastAsia="Cambria" w:hAnsi="Corbel"/>
          <w:sz w:val="24"/>
          <w:szCs w:val="24"/>
        </w:rPr>
        <w:t xml:space="preserve"> </w:t>
      </w:r>
    </w:p>
    <w:p w14:paraId="0610993B" w14:textId="77777777" w:rsidR="00E960BB" w:rsidRPr="00B169DF" w:rsidRDefault="00E960BB" w:rsidP="00AF56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091E7412" w:rsidR="00E960BB" w:rsidRDefault="0085747A" w:rsidP="00AF56DA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AF56DA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196314B7" w14:textId="77777777" w:rsidR="00AF56DA" w:rsidRPr="00B169DF" w:rsidRDefault="00AF56DA" w:rsidP="00AF56D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85747A" w:rsidRPr="00B169DF" w14:paraId="039935C6" w14:textId="77777777" w:rsidTr="00A7305A">
        <w:trPr>
          <w:trHeight w:val="407"/>
        </w:trPr>
        <w:tc>
          <w:tcPr>
            <w:tcW w:w="9353" w:type="dxa"/>
            <w:vAlign w:val="center"/>
          </w:tcPr>
          <w:p w14:paraId="74D75307" w14:textId="55558546" w:rsidR="0085747A" w:rsidRPr="00A7305A" w:rsidRDefault="00A7305A" w:rsidP="00A73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bCs/>
                <w:smallCaps w:val="0"/>
                <w:color w:val="000000"/>
                <w:szCs w:val="24"/>
              </w:rPr>
              <w:t>Z</w:t>
            </w:r>
            <w:r w:rsidR="00E54426" w:rsidRPr="00A7305A">
              <w:rPr>
                <w:rFonts w:ascii="Corbel" w:hAnsi="Corbel" w:cs="Tahoma"/>
                <w:b w:val="0"/>
                <w:bCs/>
                <w:smallCaps w:val="0"/>
                <w:color w:val="000000"/>
                <w:szCs w:val="24"/>
              </w:rPr>
              <w:t>najomość prawa cywilnego materialnego oraz procesowego</w:t>
            </w:r>
          </w:p>
        </w:tc>
      </w:tr>
    </w:tbl>
    <w:p w14:paraId="27B094B8" w14:textId="77777777" w:rsidR="00153C41" w:rsidRPr="00B169DF" w:rsidRDefault="00153C41" w:rsidP="00AF56DA">
      <w:pPr>
        <w:pStyle w:val="Punktygwne"/>
        <w:spacing w:before="0" w:after="0"/>
        <w:rPr>
          <w:rFonts w:ascii="Corbel" w:hAnsi="Corbel"/>
          <w:szCs w:val="24"/>
        </w:rPr>
      </w:pPr>
    </w:p>
    <w:p w14:paraId="686AD7BA" w14:textId="77777777" w:rsidR="00AF56DA" w:rsidRDefault="00AF56D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65E2F2FA" w:rsidR="0085747A" w:rsidRPr="00B169DF" w:rsidRDefault="0071620A" w:rsidP="00AF56DA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AF56DA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4E905D0D" w:rsidR="0085747A" w:rsidRPr="00B169DF" w:rsidRDefault="0071620A" w:rsidP="00AF56DA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AF56DA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AF56D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E54426" w:rsidRPr="000074D5" w14:paraId="55FAA024" w14:textId="77777777" w:rsidTr="000F663B">
        <w:tc>
          <w:tcPr>
            <w:tcW w:w="668" w:type="dxa"/>
            <w:vAlign w:val="center"/>
          </w:tcPr>
          <w:p w14:paraId="6F551BF9" w14:textId="134E9BB5" w:rsidR="00E54426" w:rsidRPr="000074D5" w:rsidRDefault="00E54426" w:rsidP="00AF56D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46" w:type="dxa"/>
            <w:vAlign w:val="center"/>
          </w:tcPr>
          <w:p w14:paraId="2F1F11CD" w14:textId="59497510" w:rsidR="00E54426" w:rsidRPr="00AF56DA" w:rsidRDefault="00E54426" w:rsidP="00AF56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F56DA">
              <w:rPr>
                <w:rFonts w:ascii="Corbel" w:hAnsi="Corbel"/>
                <w:b w:val="0"/>
                <w:iCs/>
                <w:sz w:val="24"/>
                <w:szCs w:val="24"/>
              </w:rPr>
              <w:t>Celem jest zapoznanie studentów z czynnościami procesowymi sądu i innych uczestników postępowania nieprocesowego</w:t>
            </w:r>
          </w:p>
        </w:tc>
      </w:tr>
      <w:tr w:rsidR="00E54426" w:rsidRPr="000074D5" w14:paraId="7C7723CF" w14:textId="77777777" w:rsidTr="000F663B">
        <w:tc>
          <w:tcPr>
            <w:tcW w:w="668" w:type="dxa"/>
            <w:vAlign w:val="center"/>
          </w:tcPr>
          <w:p w14:paraId="0ADE678A" w14:textId="77777777" w:rsidR="00E54426" w:rsidRPr="000074D5" w:rsidRDefault="00E54426" w:rsidP="00AF56D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46" w:type="dxa"/>
            <w:vAlign w:val="center"/>
          </w:tcPr>
          <w:p w14:paraId="1136C02C" w14:textId="06AD017D" w:rsidR="00E54426" w:rsidRPr="00AF56DA" w:rsidRDefault="00E54426" w:rsidP="00AF56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F56DA">
              <w:rPr>
                <w:rFonts w:ascii="Corbel" w:hAnsi="Corbel"/>
                <w:b w:val="0"/>
                <w:iCs/>
                <w:sz w:val="24"/>
                <w:szCs w:val="24"/>
              </w:rPr>
              <w:t>Celem jest przedstawienie studentom specyfiki poszczególnych postępowań nieprocesowych</w:t>
            </w:r>
          </w:p>
        </w:tc>
      </w:tr>
      <w:tr w:rsidR="00E54426" w:rsidRPr="000074D5" w14:paraId="6F9B56AC" w14:textId="77777777" w:rsidTr="000F663B">
        <w:tc>
          <w:tcPr>
            <w:tcW w:w="668" w:type="dxa"/>
            <w:vAlign w:val="center"/>
          </w:tcPr>
          <w:p w14:paraId="01A5B583" w14:textId="77777777" w:rsidR="00E54426" w:rsidRPr="000074D5" w:rsidRDefault="00E54426" w:rsidP="00AF56D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46" w:type="dxa"/>
            <w:vAlign w:val="center"/>
          </w:tcPr>
          <w:p w14:paraId="4D311910" w14:textId="721CCDFC" w:rsidR="00E54426" w:rsidRPr="00AF56DA" w:rsidRDefault="00E54426" w:rsidP="00AF56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F56DA">
              <w:rPr>
                <w:rFonts w:ascii="Corbel" w:hAnsi="Corbel"/>
                <w:b w:val="0"/>
                <w:iCs/>
                <w:sz w:val="24"/>
                <w:szCs w:val="24"/>
              </w:rPr>
              <w:t>Celem jest nauka studentów umiejętności sporządzania pism procesowych (wniosków, orzeczeń, środków zaskarżenia) w postępowaniu nieprocesowym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49B83C61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AF56DA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08"/>
        <w:gridCol w:w="1851"/>
      </w:tblGrid>
      <w:tr w:rsidR="00E54426" w:rsidRPr="000074D5" w14:paraId="07129681" w14:textId="77777777" w:rsidTr="00AF56DA">
        <w:tc>
          <w:tcPr>
            <w:tcW w:w="1447" w:type="dxa"/>
            <w:vAlign w:val="center"/>
          </w:tcPr>
          <w:p w14:paraId="1DC9B886" w14:textId="49005C96" w:rsidR="00E54426" w:rsidRPr="00AF56DA" w:rsidRDefault="00E54426" w:rsidP="00AF56D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54426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E54426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108" w:type="dxa"/>
            <w:vAlign w:val="center"/>
          </w:tcPr>
          <w:p w14:paraId="5EB8C0E6" w14:textId="2DECC7C0" w:rsidR="00E54426" w:rsidRPr="00E54426" w:rsidRDefault="00E54426" w:rsidP="00AF56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51" w:type="dxa"/>
            <w:vAlign w:val="center"/>
          </w:tcPr>
          <w:p w14:paraId="70CD17AF" w14:textId="26A7AD9D" w:rsidR="00E54426" w:rsidRPr="00E54426" w:rsidRDefault="00E54426" w:rsidP="00AF56D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Pr="00E54426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544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4426" w:rsidRPr="000074D5" w14:paraId="23CD8FCC" w14:textId="77777777" w:rsidTr="00AF56DA">
        <w:tc>
          <w:tcPr>
            <w:tcW w:w="1447" w:type="dxa"/>
          </w:tcPr>
          <w:p w14:paraId="6F248523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08" w:type="dxa"/>
          </w:tcPr>
          <w:p w14:paraId="67148B58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Ma pogłębioną i rozszerzoną wiedzę na temat norm, reguł i instytucji prawnych postępowania nieprocesowego </w:t>
            </w:r>
          </w:p>
        </w:tc>
        <w:tc>
          <w:tcPr>
            <w:tcW w:w="1851" w:type="dxa"/>
          </w:tcPr>
          <w:p w14:paraId="1A32A416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F56DA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</w:p>
        </w:tc>
      </w:tr>
      <w:tr w:rsidR="00E54426" w:rsidRPr="000074D5" w14:paraId="37B5C2A9" w14:textId="77777777" w:rsidTr="00AF56DA">
        <w:tc>
          <w:tcPr>
            <w:tcW w:w="1447" w:type="dxa"/>
          </w:tcPr>
          <w:p w14:paraId="20125A9B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8" w:type="dxa"/>
          </w:tcPr>
          <w:p w14:paraId="7B2AA972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Zna i rozumie terminologię właściwą dla języka prawnego i prawniczego oraz zna i rozumie podstawowe pojęcia jakimi posługuje się postępowanie nieprocesowe </w:t>
            </w:r>
          </w:p>
        </w:tc>
        <w:tc>
          <w:tcPr>
            <w:tcW w:w="1851" w:type="dxa"/>
          </w:tcPr>
          <w:p w14:paraId="2EB38302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F56DA">
              <w:rPr>
                <w:rFonts w:ascii="Corbel" w:hAnsi="Corbel"/>
                <w:b w:val="0"/>
                <w:bCs/>
                <w:smallCaps w:val="0"/>
                <w:szCs w:val="24"/>
              </w:rPr>
              <w:t>K_W06</w:t>
            </w:r>
          </w:p>
        </w:tc>
      </w:tr>
      <w:tr w:rsidR="00E54426" w:rsidRPr="000074D5" w14:paraId="10529E2C" w14:textId="77777777" w:rsidTr="00AF56DA">
        <w:tc>
          <w:tcPr>
            <w:tcW w:w="1447" w:type="dxa"/>
          </w:tcPr>
          <w:p w14:paraId="52F9AC8D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8" w:type="dxa"/>
          </w:tcPr>
          <w:p w14:paraId="4F5D9149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Ma rozszerzoną wiedzę na temat struktur i instytucji polskiego postępowania cywilnego nieprocesowego </w:t>
            </w:r>
          </w:p>
        </w:tc>
        <w:tc>
          <w:tcPr>
            <w:tcW w:w="1851" w:type="dxa"/>
          </w:tcPr>
          <w:p w14:paraId="539B8538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F56DA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</w:tc>
      </w:tr>
      <w:tr w:rsidR="00E54426" w:rsidRPr="000074D5" w14:paraId="3E5F5EDF" w14:textId="77777777" w:rsidTr="00AF56DA">
        <w:tc>
          <w:tcPr>
            <w:tcW w:w="1447" w:type="dxa"/>
          </w:tcPr>
          <w:p w14:paraId="4C8AB5E1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EK_o4</w:t>
            </w:r>
          </w:p>
        </w:tc>
        <w:tc>
          <w:tcPr>
            <w:tcW w:w="6108" w:type="dxa"/>
          </w:tcPr>
          <w:p w14:paraId="007065EA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Potrafi prawidłowo interpretować i wyjaśniać znaczenie norm i stosunków prawnych z zakresu postępowania nieprocesowego </w:t>
            </w:r>
          </w:p>
        </w:tc>
        <w:tc>
          <w:tcPr>
            <w:tcW w:w="1851" w:type="dxa"/>
          </w:tcPr>
          <w:p w14:paraId="73026812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K_U01</w:t>
            </w:r>
          </w:p>
        </w:tc>
      </w:tr>
      <w:tr w:rsidR="00E54426" w:rsidRPr="000074D5" w14:paraId="5AE58FFA" w14:textId="77777777" w:rsidTr="00AF56DA">
        <w:tc>
          <w:tcPr>
            <w:tcW w:w="1447" w:type="dxa"/>
          </w:tcPr>
          <w:p w14:paraId="6BC7586B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6108" w:type="dxa"/>
          </w:tcPr>
          <w:p w14:paraId="5997DEAE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Sprawnie posługuje się normami, regułami oraz instytucjami prawnymi z zakresu postępowania nieprocesowego; w zależności od dokonanego samodzielnie wyboru posiada rozszerzone umiejętności rozwiązywania konkretnych problemów prawnych w zakresie postępowania cywilnego nieprocesowego </w:t>
            </w:r>
          </w:p>
        </w:tc>
        <w:tc>
          <w:tcPr>
            <w:tcW w:w="1851" w:type="dxa"/>
          </w:tcPr>
          <w:p w14:paraId="3246A2F0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K_U05</w:t>
            </w:r>
          </w:p>
        </w:tc>
      </w:tr>
      <w:tr w:rsidR="00E54426" w:rsidRPr="000074D5" w14:paraId="71350C47" w14:textId="77777777" w:rsidTr="00AF56DA">
        <w:tc>
          <w:tcPr>
            <w:tcW w:w="1447" w:type="dxa"/>
          </w:tcPr>
          <w:p w14:paraId="33D14BE7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EK_o6</w:t>
            </w:r>
          </w:p>
        </w:tc>
        <w:tc>
          <w:tcPr>
            <w:tcW w:w="6108" w:type="dxa"/>
          </w:tcPr>
          <w:p w14:paraId="7F59ADD6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Potrafi formułować własne opinie w odniesieniu do poznanych instytucji prawnych z zakresu postępowania cywilnego nieprocesowego </w:t>
            </w:r>
          </w:p>
        </w:tc>
        <w:tc>
          <w:tcPr>
            <w:tcW w:w="1851" w:type="dxa"/>
          </w:tcPr>
          <w:p w14:paraId="2E6EF18A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K_U06</w:t>
            </w:r>
          </w:p>
        </w:tc>
      </w:tr>
      <w:tr w:rsidR="00E54426" w:rsidRPr="000074D5" w14:paraId="3765DA1D" w14:textId="77777777" w:rsidTr="00AF56DA">
        <w:tc>
          <w:tcPr>
            <w:tcW w:w="1447" w:type="dxa"/>
          </w:tcPr>
          <w:p w14:paraId="1B24F522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EK_o7</w:t>
            </w:r>
          </w:p>
        </w:tc>
        <w:tc>
          <w:tcPr>
            <w:tcW w:w="6108" w:type="dxa"/>
          </w:tcPr>
          <w:p w14:paraId="73DCDE35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Potrafi sprawnie posługiwać się tekstami aktów normatywnych z zakresu postępowania cywilnego nieprocesowego i interpretować je z wykorzystaniem języka prawniczego </w:t>
            </w:r>
          </w:p>
        </w:tc>
        <w:tc>
          <w:tcPr>
            <w:tcW w:w="1851" w:type="dxa"/>
          </w:tcPr>
          <w:p w14:paraId="7B4594AE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K_U08</w:t>
            </w:r>
          </w:p>
        </w:tc>
      </w:tr>
      <w:tr w:rsidR="00E54426" w:rsidRPr="000074D5" w14:paraId="584F6BB9" w14:textId="77777777" w:rsidTr="00AF56DA">
        <w:tc>
          <w:tcPr>
            <w:tcW w:w="1447" w:type="dxa"/>
          </w:tcPr>
          <w:p w14:paraId="596D4A99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EK_o8</w:t>
            </w:r>
          </w:p>
        </w:tc>
        <w:tc>
          <w:tcPr>
            <w:tcW w:w="6108" w:type="dxa"/>
          </w:tcPr>
          <w:p w14:paraId="50D3B509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 nieprocesowego </w:t>
            </w:r>
          </w:p>
        </w:tc>
        <w:tc>
          <w:tcPr>
            <w:tcW w:w="1851" w:type="dxa"/>
          </w:tcPr>
          <w:p w14:paraId="64D4F1DC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K_U09</w:t>
            </w:r>
          </w:p>
        </w:tc>
      </w:tr>
      <w:tr w:rsidR="00E54426" w:rsidRPr="000074D5" w14:paraId="24D86B7A" w14:textId="77777777" w:rsidTr="00AF56DA">
        <w:tc>
          <w:tcPr>
            <w:tcW w:w="1447" w:type="dxa"/>
          </w:tcPr>
          <w:p w14:paraId="79E47A23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EK_o9</w:t>
            </w:r>
          </w:p>
        </w:tc>
        <w:tc>
          <w:tcPr>
            <w:tcW w:w="6108" w:type="dxa"/>
          </w:tcPr>
          <w:p w14:paraId="4D2E7A10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14:paraId="0B0DA0A4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K_U10</w:t>
            </w:r>
          </w:p>
        </w:tc>
      </w:tr>
      <w:tr w:rsidR="00E54426" w:rsidRPr="000074D5" w14:paraId="0648B5E7" w14:textId="77777777" w:rsidTr="00AF56DA">
        <w:tc>
          <w:tcPr>
            <w:tcW w:w="1447" w:type="dxa"/>
          </w:tcPr>
          <w:p w14:paraId="1D9FEE21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108" w:type="dxa"/>
          </w:tcPr>
          <w:p w14:paraId="1B7F346B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>Potrafi stawiać proste hipotezy badawcze i je weryfikować</w:t>
            </w:r>
          </w:p>
        </w:tc>
        <w:tc>
          <w:tcPr>
            <w:tcW w:w="1851" w:type="dxa"/>
          </w:tcPr>
          <w:p w14:paraId="7A0AAAD5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K_U11</w:t>
            </w:r>
          </w:p>
        </w:tc>
      </w:tr>
      <w:tr w:rsidR="00E54426" w:rsidRPr="000074D5" w14:paraId="5AF6FAB5" w14:textId="77777777" w:rsidTr="00AF56DA">
        <w:tc>
          <w:tcPr>
            <w:tcW w:w="1447" w:type="dxa"/>
          </w:tcPr>
          <w:p w14:paraId="2E771099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108" w:type="dxa"/>
          </w:tcPr>
          <w:p w14:paraId="28C48178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 xml:space="preserve">Potrafi określić obszary życia społecznego które podlegają lub mogą podlegać w przyszłości regulacjom prawnym z zakresu postępowania cywilnego nieprocesowego </w:t>
            </w:r>
          </w:p>
        </w:tc>
        <w:tc>
          <w:tcPr>
            <w:tcW w:w="1851" w:type="dxa"/>
          </w:tcPr>
          <w:p w14:paraId="15A7A1CD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K_U15</w:t>
            </w:r>
          </w:p>
        </w:tc>
      </w:tr>
      <w:tr w:rsidR="00E54426" w:rsidRPr="000074D5" w14:paraId="3E69A489" w14:textId="77777777" w:rsidTr="00AF56DA">
        <w:tc>
          <w:tcPr>
            <w:tcW w:w="1447" w:type="dxa"/>
          </w:tcPr>
          <w:p w14:paraId="4FFCC54C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108" w:type="dxa"/>
          </w:tcPr>
          <w:p w14:paraId="2F29E2C1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14:paraId="74ECE066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K_K03</w:t>
            </w:r>
          </w:p>
        </w:tc>
      </w:tr>
      <w:tr w:rsidR="00E54426" w:rsidRPr="000074D5" w14:paraId="6F61CB13" w14:textId="77777777" w:rsidTr="00AF56DA">
        <w:tc>
          <w:tcPr>
            <w:tcW w:w="1447" w:type="dxa"/>
          </w:tcPr>
          <w:p w14:paraId="75DA02CB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108" w:type="dxa"/>
          </w:tcPr>
          <w:p w14:paraId="47AA1C95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>Ma świadomość społecznego znaczenia zawodu prawnika</w:t>
            </w:r>
          </w:p>
        </w:tc>
        <w:tc>
          <w:tcPr>
            <w:tcW w:w="1851" w:type="dxa"/>
          </w:tcPr>
          <w:p w14:paraId="64175D43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K_K04</w:t>
            </w:r>
          </w:p>
        </w:tc>
      </w:tr>
      <w:tr w:rsidR="00E54426" w:rsidRPr="000074D5" w14:paraId="2B764960" w14:textId="77777777" w:rsidTr="00AF56DA">
        <w:tc>
          <w:tcPr>
            <w:tcW w:w="1447" w:type="dxa"/>
          </w:tcPr>
          <w:p w14:paraId="15B87BC9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108" w:type="dxa"/>
          </w:tcPr>
          <w:p w14:paraId="61718670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5B3F6E46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K_K07</w:t>
            </w:r>
          </w:p>
        </w:tc>
      </w:tr>
      <w:tr w:rsidR="00E54426" w:rsidRPr="000074D5" w14:paraId="1F7747B7" w14:textId="77777777" w:rsidTr="00AF56DA">
        <w:tc>
          <w:tcPr>
            <w:tcW w:w="1447" w:type="dxa"/>
          </w:tcPr>
          <w:p w14:paraId="73E9A876" w14:textId="77777777" w:rsidR="00E54426" w:rsidRPr="00E54426" w:rsidRDefault="00E54426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42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108" w:type="dxa"/>
          </w:tcPr>
          <w:p w14:paraId="65F0A6BC" w14:textId="77777777" w:rsidR="00E54426" w:rsidRPr="00E54426" w:rsidRDefault="00E54426" w:rsidP="00AF56DA">
            <w:pPr>
              <w:pStyle w:val="Default"/>
              <w:rPr>
                <w:rFonts w:ascii="Corbel" w:hAnsi="Corbel"/>
              </w:rPr>
            </w:pPr>
            <w:r w:rsidRPr="00E54426">
              <w:rPr>
                <w:rFonts w:ascii="Corbel" w:hAnsi="Corbel"/>
              </w:rPr>
              <w:t>Szanuje różne poglądy i postawy.</w:t>
            </w:r>
          </w:p>
        </w:tc>
        <w:tc>
          <w:tcPr>
            <w:tcW w:w="1851" w:type="dxa"/>
          </w:tcPr>
          <w:p w14:paraId="5C395B7A" w14:textId="77777777" w:rsidR="00E54426" w:rsidRPr="00AF56DA" w:rsidRDefault="00E54426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AF56DA">
              <w:rPr>
                <w:rFonts w:ascii="Corbel" w:eastAsia="Cambria" w:hAnsi="Corbel"/>
                <w:b w:val="0"/>
                <w:bCs/>
                <w:szCs w:val="24"/>
              </w:rPr>
              <w:t>K_K10</w:t>
            </w: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690392F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AF56DA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26D4FAA" w14:textId="77777777" w:rsidR="00AF56DA" w:rsidRPr="00B169DF" w:rsidRDefault="00AF56D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1B4DA6A" w14:textId="45B6E219" w:rsidR="00AF56DA" w:rsidRDefault="00AF56D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5B289FFD" w14:textId="77777777" w:rsidR="00AF56DA" w:rsidRDefault="00AF56DA" w:rsidP="00AF56D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2D4E991" w14:textId="53E46533" w:rsidR="0085747A" w:rsidRPr="00B169DF" w:rsidRDefault="0085747A" w:rsidP="00AF56DA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="00AF56DA" w:rsidRPr="00B169DF">
        <w:rPr>
          <w:rFonts w:ascii="Corbel" w:hAnsi="Corbel"/>
          <w:sz w:val="24"/>
          <w:szCs w:val="24"/>
        </w:rPr>
        <w:t>ćwiczeń, konwersatoriów, laboratoriów, zajęć praktycznych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E54426" w:rsidRPr="009C54AE" w14:paraId="21E3796B" w14:textId="77777777" w:rsidTr="000F663B">
        <w:tc>
          <w:tcPr>
            <w:tcW w:w="9406" w:type="dxa"/>
          </w:tcPr>
          <w:p w14:paraId="400F314F" w14:textId="77777777" w:rsidR="00E54426" w:rsidRPr="00996BB4" w:rsidRDefault="00E54426" w:rsidP="000F66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54426" w:rsidRPr="009C54AE" w14:paraId="0FF6403E" w14:textId="77777777" w:rsidTr="00AF56DA">
        <w:trPr>
          <w:trHeight w:val="924"/>
        </w:trPr>
        <w:tc>
          <w:tcPr>
            <w:tcW w:w="9406" w:type="dxa"/>
          </w:tcPr>
          <w:p w14:paraId="2EB5CFEB" w14:textId="77777777" w:rsidR="00E54426" w:rsidRPr="00474510" w:rsidRDefault="00E54426" w:rsidP="00AF56DA">
            <w:pPr>
              <w:pStyle w:val="NormalnyWeb"/>
              <w:spacing w:before="60" w:beforeAutospacing="0" w:after="60" w:afterAutospacing="0"/>
              <w:rPr>
                <w:rFonts w:ascii="Corbel" w:hAnsi="Corbel"/>
                <w:b/>
              </w:rPr>
            </w:pPr>
            <w:r w:rsidRPr="00AF56DA">
              <w:rPr>
                <w:rFonts w:ascii="Corbel" w:hAnsi="Corbel" w:cs="Tahoma"/>
                <w:b/>
                <w:bCs/>
                <w:color w:val="000000"/>
              </w:rPr>
              <w:t>Zagadnienia wstępne:</w:t>
            </w:r>
            <w:r w:rsidRPr="00474510">
              <w:rPr>
                <w:rFonts w:ascii="Corbel" w:hAnsi="Corbel" w:cs="Tahoma"/>
                <w:color w:val="000000"/>
              </w:rPr>
              <w:t xml:space="preserve"> Pojęcie i funkcje postępowania nieprocesowego. Istota i charakter prawny działalności sądu w postępowaniu nieprocesowym. Źródła prawa postępowania nieprocesowego.</w:t>
            </w:r>
          </w:p>
        </w:tc>
      </w:tr>
      <w:tr w:rsidR="00E54426" w:rsidRPr="009C54AE" w14:paraId="4C420D11" w14:textId="77777777" w:rsidTr="000F663B">
        <w:tc>
          <w:tcPr>
            <w:tcW w:w="9406" w:type="dxa"/>
          </w:tcPr>
          <w:p w14:paraId="750B4424" w14:textId="77777777" w:rsidR="00E54426" w:rsidRPr="00474510" w:rsidRDefault="00E54426" w:rsidP="00AF56DA">
            <w:pPr>
              <w:pStyle w:val="NormalnyWeb"/>
              <w:spacing w:before="60" w:beforeAutospacing="0" w:after="60" w:afterAutospacing="0"/>
              <w:rPr>
                <w:rFonts w:ascii="Corbel" w:hAnsi="Corbel"/>
              </w:rPr>
            </w:pPr>
            <w:r w:rsidRPr="00474510">
              <w:rPr>
                <w:rFonts w:ascii="Corbel" w:hAnsi="Corbel"/>
                <w:b/>
              </w:rPr>
              <w:t>Podmioty postępowania</w:t>
            </w:r>
            <w:r w:rsidRPr="00474510">
              <w:rPr>
                <w:rFonts w:ascii="Corbel" w:hAnsi="Corbel" w:cs="Tahoma"/>
                <w:color w:val="000000"/>
              </w:rPr>
              <w:t xml:space="preserve"> </w:t>
            </w:r>
            <w:r w:rsidRPr="009426C7">
              <w:rPr>
                <w:rFonts w:ascii="Corbel" w:hAnsi="Corbel" w:cs="Tahoma"/>
                <w:b/>
                <w:bCs/>
                <w:color w:val="000000"/>
              </w:rPr>
              <w:t>nieprocesowego</w:t>
            </w:r>
            <w:r w:rsidRPr="00474510">
              <w:rPr>
                <w:rFonts w:ascii="Corbel" w:hAnsi="Corbel" w:cs="Tahoma"/>
                <w:color w:val="000000"/>
              </w:rPr>
              <w:t xml:space="preserve">. Sąd. </w:t>
            </w:r>
            <w:r>
              <w:rPr>
                <w:rFonts w:ascii="Corbel" w:hAnsi="Corbel" w:cs="Tahoma"/>
                <w:color w:val="000000"/>
              </w:rPr>
              <w:t xml:space="preserve">Referendarz sądowy. </w:t>
            </w:r>
            <w:r w:rsidRPr="00474510">
              <w:rPr>
                <w:rFonts w:ascii="Corbel" w:hAnsi="Corbel" w:cs="Tahoma"/>
                <w:color w:val="000000"/>
              </w:rPr>
              <w:t xml:space="preserve">Uczestnicy postępowania nieprocesowego. Uczestnicy postępowania nie działający w celu ochrony własnego interesu prawnego. Szczególna pozycja wnioskodawcy jako uczestnika postępowania. Zainteresowany w sprawie. </w:t>
            </w:r>
          </w:p>
        </w:tc>
      </w:tr>
      <w:tr w:rsidR="00E54426" w:rsidRPr="009C54AE" w14:paraId="1047223B" w14:textId="77777777" w:rsidTr="000F663B">
        <w:tc>
          <w:tcPr>
            <w:tcW w:w="9406" w:type="dxa"/>
          </w:tcPr>
          <w:p w14:paraId="1CFC25E9" w14:textId="77777777" w:rsidR="00E54426" w:rsidRPr="009426C7" w:rsidRDefault="00E54426" w:rsidP="00AF56DA">
            <w:pPr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26C7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Czynności procesowe</w:t>
            </w:r>
            <w:r w:rsidRPr="009426C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Pojęcie i rodzaje czynności procesowych – pisma, doręczenia, posiedzenia, terminy, koszty postępowania.</w:t>
            </w:r>
            <w:r w:rsidRPr="009426C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E54426" w:rsidRPr="009C54AE" w14:paraId="4F0DC955" w14:textId="77777777" w:rsidTr="000F663B">
        <w:tc>
          <w:tcPr>
            <w:tcW w:w="9406" w:type="dxa"/>
          </w:tcPr>
          <w:p w14:paraId="13F8E8F5" w14:textId="77777777" w:rsidR="00E54426" w:rsidRPr="009426C7" w:rsidRDefault="00E54426" w:rsidP="00AF56DA">
            <w:pPr>
              <w:pStyle w:val="NormalnyWeb"/>
              <w:spacing w:before="60" w:beforeAutospacing="0" w:after="60" w:afterAutospacing="0"/>
              <w:rPr>
                <w:rFonts w:ascii="Corbel" w:hAnsi="Corbel"/>
                <w:b/>
              </w:rPr>
            </w:pPr>
            <w:r w:rsidRPr="009426C7">
              <w:rPr>
                <w:rFonts w:ascii="Corbel" w:hAnsi="Corbel" w:cs="Tahoma"/>
                <w:b/>
                <w:bCs/>
                <w:color w:val="000000"/>
              </w:rPr>
              <w:t>Przebieg postępowania przed sądem I instancji</w:t>
            </w:r>
            <w:r w:rsidRPr="009426C7">
              <w:rPr>
                <w:rFonts w:ascii="Corbel" w:hAnsi="Corbel" w:cs="Tahoma"/>
                <w:color w:val="000000"/>
              </w:rPr>
              <w:t>: Wszczęcie postępowania, wysłuchanie, zawieszenie i umorzenie postępowania, postępowanie dowodowe, orzekanie.</w:t>
            </w:r>
          </w:p>
        </w:tc>
      </w:tr>
      <w:tr w:rsidR="00E54426" w:rsidRPr="009C54AE" w14:paraId="7703A719" w14:textId="77777777" w:rsidTr="000F663B">
        <w:tc>
          <w:tcPr>
            <w:tcW w:w="9406" w:type="dxa"/>
          </w:tcPr>
          <w:p w14:paraId="5EF1A2E9" w14:textId="77777777" w:rsidR="00E54426" w:rsidRPr="009426C7" w:rsidRDefault="00E54426" w:rsidP="00AF56DA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426C7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Zaskarżanie orzeczeń w postępowaniu nieprocesowym</w:t>
            </w:r>
            <w:r w:rsidRPr="009426C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Pojęcie i rodzaje środków zaskarżenia. Środki zaskarżenia nieprawomocnych orzeczeń – apelacja, zażalenie, skarga na orzeczenie referendarza sądowego. Środki zaskarżenia prawomocnych orzeczeń - skarga kasacyjna, skarga o wznowienie postępowania, skarga o stwierdzenie niezgodności z prawem prawomocnego orzeczenia.</w:t>
            </w:r>
          </w:p>
        </w:tc>
      </w:tr>
      <w:tr w:rsidR="00E54426" w:rsidRPr="009C54AE" w14:paraId="27D319BC" w14:textId="77777777" w:rsidTr="000F663B">
        <w:tc>
          <w:tcPr>
            <w:tcW w:w="9406" w:type="dxa"/>
          </w:tcPr>
          <w:p w14:paraId="622E5DD8" w14:textId="77777777" w:rsidR="00E54426" w:rsidRPr="009426C7" w:rsidRDefault="00E54426" w:rsidP="00AF56DA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426C7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Postępowanie w sprawach przekazanych do postępowania nieprocesowego:</w:t>
            </w:r>
            <w:r w:rsidRPr="009426C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Sprawy z zakresu prawa osobowego - uznanie za zmarłego i stwierdzenie zgonu, ubezwłasnowolnienie oraz uchylenie lub zmianę ubezwłasnowolnienia.</w:t>
            </w:r>
          </w:p>
        </w:tc>
      </w:tr>
      <w:tr w:rsidR="00E54426" w:rsidRPr="009C54AE" w14:paraId="5513BF42" w14:textId="77777777" w:rsidTr="000F663B">
        <w:tc>
          <w:tcPr>
            <w:tcW w:w="9406" w:type="dxa"/>
          </w:tcPr>
          <w:p w14:paraId="688F1B35" w14:textId="77777777" w:rsidR="00E54426" w:rsidRPr="009426C7" w:rsidRDefault="00E54426" w:rsidP="00AF56DA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426C7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Sprawy z zakresu prawa rodzinnego, opiekuńczego i kurateli:</w:t>
            </w:r>
            <w:r w:rsidRPr="009426C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</w:t>
            </w:r>
            <w:r w:rsidRPr="009426C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prawy małżeńskie, sprawy z zakresu stosunków między rodzicami a dziećmi, sprawy z zakresu przysposobienia, sprawy z zakresu opieki, sprawy o odebranie osoby podlegającej władzy rodzicielskiej lub pozostającej pod opieką, sprawy z zakresu kurateli.</w:t>
            </w:r>
          </w:p>
        </w:tc>
      </w:tr>
      <w:tr w:rsidR="00E54426" w:rsidRPr="009C54AE" w14:paraId="33516B7D" w14:textId="77777777" w:rsidTr="000F663B">
        <w:tc>
          <w:tcPr>
            <w:tcW w:w="9406" w:type="dxa"/>
          </w:tcPr>
          <w:p w14:paraId="719D1C3E" w14:textId="77777777" w:rsidR="00E54426" w:rsidRPr="009426C7" w:rsidRDefault="00E54426" w:rsidP="00AF56DA">
            <w:pPr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26C7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Sprawy z zakresu prawa rzeczowego</w:t>
            </w:r>
            <w:r w:rsidRPr="009426C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Stwierdzenie zasiedzenia, przepadek rzeczy, zarząd związany ze współwłasnością i użytkowaniem, zniesienia współwłasności, ustanowienie drogi koniecznej, postępowanie wieczystoksięgowe.</w:t>
            </w:r>
          </w:p>
        </w:tc>
      </w:tr>
      <w:tr w:rsidR="00E54426" w:rsidRPr="009C54AE" w14:paraId="5EF8EB2F" w14:textId="77777777" w:rsidTr="000F663B">
        <w:tc>
          <w:tcPr>
            <w:tcW w:w="9406" w:type="dxa"/>
          </w:tcPr>
          <w:p w14:paraId="559562B7" w14:textId="77777777" w:rsidR="00E54426" w:rsidRPr="00971FC6" w:rsidRDefault="00E54426" w:rsidP="00AF56DA">
            <w:pPr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71FC6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Sprawy z zakresu prawa spadkowego</w:t>
            </w:r>
            <w:r w:rsidRPr="00971FC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zabezpieczenie spadku i spis inwentarza, przyjęcie lub odrzucenie spadku, ogłoszenie testamentu, wyjawienie przedmiotów spadkowych, przesłuchanie świadków testamentu ustnego, sprawy dotyczące wykonawcy testamentu, zarząd spadku nieobjętego, stwierdzenie nabycia spadku, dział spadku, inne sprawy spadkowe.</w:t>
            </w:r>
          </w:p>
        </w:tc>
      </w:tr>
      <w:tr w:rsidR="00E54426" w:rsidRPr="009C54AE" w14:paraId="11E93168" w14:textId="77777777" w:rsidTr="000F663B">
        <w:tc>
          <w:tcPr>
            <w:tcW w:w="9406" w:type="dxa"/>
          </w:tcPr>
          <w:p w14:paraId="0E6348B6" w14:textId="77777777" w:rsidR="00E54426" w:rsidRPr="00971FC6" w:rsidRDefault="00E54426" w:rsidP="00AF56DA">
            <w:pPr>
              <w:spacing w:before="60" w:after="6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71FC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Sprawy z zakresu przepisów o przedsiębiorstwach państwowych oraz samorządzie załogi przedsiębiorstwa państwowego; Sprawy depozytowe; Postępowanie rejestrowe.</w:t>
            </w:r>
          </w:p>
        </w:tc>
      </w:tr>
    </w:tbl>
    <w:p w14:paraId="6BE32DDA" w14:textId="77777777" w:rsidR="0085747A" w:rsidRPr="00B169DF" w:rsidRDefault="0085747A" w:rsidP="00DF498C">
      <w:pPr>
        <w:spacing w:after="0" w:line="240" w:lineRule="auto"/>
        <w:rPr>
          <w:rFonts w:ascii="Corbel" w:hAnsi="Corbel"/>
          <w:sz w:val="24"/>
          <w:szCs w:val="24"/>
        </w:rPr>
      </w:pPr>
    </w:p>
    <w:p w14:paraId="7A2759DB" w14:textId="4661E0A3" w:rsidR="0085747A" w:rsidRPr="00B169DF" w:rsidRDefault="009F4610" w:rsidP="00DF49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DF498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DF49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E6C25" w14:textId="3A8BA930" w:rsidR="00E54426" w:rsidRPr="00014226" w:rsidRDefault="00DF498C" w:rsidP="00DF498C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Konwersatorium: m</w:t>
      </w:r>
      <w:r w:rsidR="00E54426" w:rsidRPr="000C6F12">
        <w:rPr>
          <w:rFonts w:ascii="Corbel" w:hAnsi="Corbel"/>
          <w:sz w:val="24"/>
          <w:szCs w:val="24"/>
        </w:rPr>
        <w:t xml:space="preserve">etoda aktywizująca, skłaniająca studentów do samodzielnej prezentacji zagadnień teoretycznych, oraz samodzielnego  wyciągania wniosków i oceny stanu prawnego. </w:t>
      </w:r>
    </w:p>
    <w:p w14:paraId="27F64604" w14:textId="77777777" w:rsidR="00E960BB" w:rsidRPr="00B169DF" w:rsidRDefault="00E960BB" w:rsidP="00DF49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DF49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DF49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F370EB1" w:rsidR="0085747A" w:rsidRPr="00B169DF" w:rsidRDefault="0085747A" w:rsidP="00DF498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DF498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DF49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E54426" w:rsidRPr="000074D5" w14:paraId="18B6F596" w14:textId="77777777" w:rsidTr="00DF498C">
        <w:tc>
          <w:tcPr>
            <w:tcW w:w="1915" w:type="dxa"/>
            <w:vAlign w:val="center"/>
          </w:tcPr>
          <w:p w14:paraId="2ECAC66B" w14:textId="3E3B69A1" w:rsidR="00E54426" w:rsidRPr="00DF498C" w:rsidRDefault="00E54426" w:rsidP="00DF4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E54426">
              <w:rPr>
                <w:rFonts w:ascii="Corbel" w:hAnsi="Corbel"/>
                <w:b w:val="0"/>
                <w:smallCaps w:val="0"/>
                <w:sz w:val="23"/>
                <w:szCs w:val="23"/>
              </w:rPr>
              <w:t>Symbol efektu</w:t>
            </w:r>
          </w:p>
        </w:tc>
        <w:tc>
          <w:tcPr>
            <w:tcW w:w="4875" w:type="dxa"/>
            <w:vAlign w:val="center"/>
          </w:tcPr>
          <w:p w14:paraId="342AD296" w14:textId="77777777" w:rsidR="00E54426" w:rsidRPr="00E54426" w:rsidRDefault="00E54426" w:rsidP="00DF4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</w:pPr>
            <w:r w:rsidRPr="00E54426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Metody oceny efektów uczenia się</w:t>
            </w:r>
          </w:p>
          <w:p w14:paraId="69DD848E" w14:textId="77777777" w:rsidR="00E54426" w:rsidRPr="00E54426" w:rsidRDefault="00E54426" w:rsidP="00DF4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E54426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vAlign w:val="center"/>
          </w:tcPr>
          <w:p w14:paraId="2E87543A" w14:textId="6A865870" w:rsidR="00E54426" w:rsidRPr="00E54426" w:rsidRDefault="00E54426" w:rsidP="00DF4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E54426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Forma zajęć dydaktycznych </w:t>
            </w:r>
            <w:r w:rsid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br/>
            </w:r>
            <w:r w:rsidRPr="00E54426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(w, </w:t>
            </w:r>
            <w:proofErr w:type="spellStart"/>
            <w:r w:rsidRPr="00E54426">
              <w:rPr>
                <w:rFonts w:ascii="Corbel" w:hAnsi="Corbel"/>
                <w:b w:val="0"/>
                <w:smallCaps w:val="0"/>
                <w:sz w:val="23"/>
                <w:szCs w:val="23"/>
              </w:rPr>
              <w:t>ćw</w:t>
            </w:r>
            <w:proofErr w:type="spellEnd"/>
            <w:r w:rsidRPr="00E54426">
              <w:rPr>
                <w:rFonts w:ascii="Corbel" w:hAnsi="Corbel"/>
                <w:b w:val="0"/>
                <w:smallCaps w:val="0"/>
                <w:sz w:val="23"/>
                <w:szCs w:val="23"/>
              </w:rPr>
              <w:t>, …)</w:t>
            </w:r>
          </w:p>
        </w:tc>
      </w:tr>
      <w:tr w:rsidR="00E54426" w:rsidRPr="000074D5" w14:paraId="5E0ADF59" w14:textId="77777777" w:rsidTr="00DF498C">
        <w:trPr>
          <w:trHeight w:val="397"/>
        </w:trPr>
        <w:tc>
          <w:tcPr>
            <w:tcW w:w="1915" w:type="dxa"/>
            <w:vAlign w:val="center"/>
          </w:tcPr>
          <w:p w14:paraId="3DF83E07" w14:textId="6CFB4992" w:rsidR="00E54426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4875" w:type="dxa"/>
            <w:vAlign w:val="center"/>
          </w:tcPr>
          <w:p w14:paraId="777077C5" w14:textId="1521757A" w:rsidR="00E54426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ZALICZENIE</w:t>
            </w:r>
          </w:p>
        </w:tc>
        <w:tc>
          <w:tcPr>
            <w:tcW w:w="2190" w:type="dxa"/>
            <w:vAlign w:val="center"/>
          </w:tcPr>
          <w:p w14:paraId="30AFA99E" w14:textId="2288391F" w:rsidR="00E54426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K</w:t>
            </w: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ONWERS.</w:t>
            </w:r>
          </w:p>
        </w:tc>
      </w:tr>
      <w:tr w:rsidR="00DF498C" w:rsidRPr="000074D5" w14:paraId="365B0408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62274813" w14:textId="7F4251B5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4875" w:type="dxa"/>
            <w:vAlign w:val="center"/>
          </w:tcPr>
          <w:p w14:paraId="1804EC94" w14:textId="08940E0B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DF498C">
              <w:rPr>
                <w:rFonts w:ascii="Corbel" w:hAnsi="Corbel"/>
                <w:sz w:val="23"/>
                <w:szCs w:val="23"/>
              </w:rPr>
              <w:t>ZALICZENIE</w:t>
            </w:r>
          </w:p>
        </w:tc>
        <w:tc>
          <w:tcPr>
            <w:tcW w:w="2190" w:type="dxa"/>
          </w:tcPr>
          <w:p w14:paraId="0FF49DEB" w14:textId="4393A57A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7461C0">
              <w:rPr>
                <w:rFonts w:ascii="Corbel" w:hAnsi="Corbel"/>
                <w:b/>
                <w:smallCaps/>
                <w:sz w:val="23"/>
                <w:szCs w:val="23"/>
              </w:rPr>
              <w:t>KONWERS.</w:t>
            </w:r>
          </w:p>
        </w:tc>
      </w:tr>
      <w:tr w:rsidR="00DF498C" w:rsidRPr="000074D5" w14:paraId="7007698F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5CB68191" w14:textId="0EA1ACE9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4875" w:type="dxa"/>
            <w:vAlign w:val="center"/>
          </w:tcPr>
          <w:p w14:paraId="60958FA2" w14:textId="3C6FC9E5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DF498C">
              <w:rPr>
                <w:rFonts w:ascii="Corbel" w:hAnsi="Corbel"/>
                <w:sz w:val="23"/>
                <w:szCs w:val="23"/>
              </w:rPr>
              <w:t>ZALICZENIE</w:t>
            </w:r>
          </w:p>
        </w:tc>
        <w:tc>
          <w:tcPr>
            <w:tcW w:w="2190" w:type="dxa"/>
          </w:tcPr>
          <w:p w14:paraId="64B432A2" w14:textId="3EE6E0AC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7461C0">
              <w:rPr>
                <w:rFonts w:ascii="Corbel" w:hAnsi="Corbel"/>
                <w:b/>
                <w:smallCaps/>
                <w:sz w:val="23"/>
                <w:szCs w:val="23"/>
              </w:rPr>
              <w:t>KONWERS.</w:t>
            </w:r>
          </w:p>
        </w:tc>
      </w:tr>
      <w:tr w:rsidR="00DF498C" w:rsidRPr="000074D5" w14:paraId="535CF002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676984B0" w14:textId="64A341BA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EK_04</w:t>
            </w:r>
          </w:p>
        </w:tc>
        <w:tc>
          <w:tcPr>
            <w:tcW w:w="4875" w:type="dxa"/>
            <w:vAlign w:val="center"/>
          </w:tcPr>
          <w:p w14:paraId="561449F3" w14:textId="13B8D012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DF498C">
              <w:rPr>
                <w:rFonts w:ascii="Corbel" w:hAnsi="Corbel"/>
                <w:sz w:val="23"/>
                <w:szCs w:val="23"/>
              </w:rPr>
              <w:t>ZALICZENIE</w:t>
            </w:r>
          </w:p>
        </w:tc>
        <w:tc>
          <w:tcPr>
            <w:tcW w:w="2190" w:type="dxa"/>
          </w:tcPr>
          <w:p w14:paraId="6365CC56" w14:textId="28091E89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7461C0">
              <w:rPr>
                <w:rFonts w:ascii="Corbel" w:hAnsi="Corbel"/>
                <w:b/>
                <w:smallCaps/>
                <w:sz w:val="23"/>
                <w:szCs w:val="23"/>
              </w:rPr>
              <w:t>KONWERS.</w:t>
            </w:r>
          </w:p>
        </w:tc>
      </w:tr>
      <w:tr w:rsidR="00DF498C" w:rsidRPr="000074D5" w14:paraId="1BDA6AC2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2F7064BA" w14:textId="7EE4CEFC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EK_05</w:t>
            </w:r>
          </w:p>
        </w:tc>
        <w:tc>
          <w:tcPr>
            <w:tcW w:w="4875" w:type="dxa"/>
            <w:vAlign w:val="center"/>
          </w:tcPr>
          <w:p w14:paraId="05D511E9" w14:textId="43CCBD91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DF498C">
              <w:rPr>
                <w:rFonts w:ascii="Corbel" w:hAnsi="Corbel"/>
                <w:sz w:val="23"/>
                <w:szCs w:val="23"/>
              </w:rPr>
              <w:t>ZALICZENIE</w:t>
            </w:r>
          </w:p>
        </w:tc>
        <w:tc>
          <w:tcPr>
            <w:tcW w:w="2190" w:type="dxa"/>
          </w:tcPr>
          <w:p w14:paraId="5A1CBF0E" w14:textId="76078834" w:rsidR="00DF498C" w:rsidRPr="00DF498C" w:rsidRDefault="00DF498C" w:rsidP="00DF498C">
            <w:pPr>
              <w:spacing w:after="0"/>
              <w:rPr>
                <w:rFonts w:ascii="Corbel" w:hAnsi="Corbel"/>
                <w:sz w:val="23"/>
                <w:szCs w:val="23"/>
              </w:rPr>
            </w:pPr>
            <w:r w:rsidRPr="007461C0">
              <w:rPr>
                <w:rFonts w:ascii="Corbel" w:hAnsi="Corbel"/>
                <w:b/>
                <w:smallCaps/>
                <w:sz w:val="23"/>
                <w:szCs w:val="23"/>
              </w:rPr>
              <w:t>KONWERS.</w:t>
            </w:r>
          </w:p>
        </w:tc>
      </w:tr>
      <w:tr w:rsidR="00DF498C" w:rsidRPr="000074D5" w14:paraId="54F0B0C4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253E52D2" w14:textId="233AA37A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EK_06</w:t>
            </w:r>
          </w:p>
        </w:tc>
        <w:tc>
          <w:tcPr>
            <w:tcW w:w="4875" w:type="dxa"/>
            <w:vAlign w:val="center"/>
          </w:tcPr>
          <w:p w14:paraId="62FBFA8F" w14:textId="21EF6CAD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ZALICZENIE</w:t>
            </w:r>
          </w:p>
        </w:tc>
        <w:tc>
          <w:tcPr>
            <w:tcW w:w="2190" w:type="dxa"/>
          </w:tcPr>
          <w:p w14:paraId="77C82998" w14:textId="3B233C3B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356DA28D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30BA357B" w14:textId="2E458DB5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EK_07</w:t>
            </w:r>
          </w:p>
        </w:tc>
        <w:tc>
          <w:tcPr>
            <w:tcW w:w="4875" w:type="dxa"/>
            <w:vAlign w:val="center"/>
          </w:tcPr>
          <w:p w14:paraId="72A28732" w14:textId="2816BBFE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ZALICZENIE</w:t>
            </w: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, OBSERWACJA W TRAKCIE ZAJĘĆ</w:t>
            </w:r>
          </w:p>
        </w:tc>
        <w:tc>
          <w:tcPr>
            <w:tcW w:w="2190" w:type="dxa"/>
          </w:tcPr>
          <w:p w14:paraId="60298F5C" w14:textId="5D51F956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472AE8EA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4A01C4CD" w14:textId="10460BEC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EK_08</w:t>
            </w:r>
          </w:p>
        </w:tc>
        <w:tc>
          <w:tcPr>
            <w:tcW w:w="4875" w:type="dxa"/>
            <w:vAlign w:val="center"/>
          </w:tcPr>
          <w:p w14:paraId="40E7D48C" w14:textId="3CA400B6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ZALICZENIE</w:t>
            </w: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, OBSERWACJA W TRAKCIE ZAJĘĆ</w:t>
            </w:r>
          </w:p>
        </w:tc>
        <w:tc>
          <w:tcPr>
            <w:tcW w:w="2190" w:type="dxa"/>
          </w:tcPr>
          <w:p w14:paraId="18D1E42A" w14:textId="5A15D9DB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748D0367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543621B0" w14:textId="30C56E0A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EK_09</w:t>
            </w:r>
          </w:p>
        </w:tc>
        <w:tc>
          <w:tcPr>
            <w:tcW w:w="4875" w:type="dxa"/>
            <w:vAlign w:val="center"/>
          </w:tcPr>
          <w:p w14:paraId="3BB73E1F" w14:textId="49C24DB8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ZALICZENIE</w:t>
            </w: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, OBSERWACJA W TRAKCIE ZAJĘĆ</w:t>
            </w:r>
          </w:p>
        </w:tc>
        <w:tc>
          <w:tcPr>
            <w:tcW w:w="2190" w:type="dxa"/>
          </w:tcPr>
          <w:p w14:paraId="7FD6F54A" w14:textId="06BC2BDC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76205AE8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60C8796E" w14:textId="6B393A8F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EK_10</w:t>
            </w:r>
          </w:p>
        </w:tc>
        <w:tc>
          <w:tcPr>
            <w:tcW w:w="4875" w:type="dxa"/>
            <w:vAlign w:val="center"/>
          </w:tcPr>
          <w:p w14:paraId="05E76A46" w14:textId="47DA333A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19E4B5D5" w14:textId="0A7874EA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52BC2723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524C6EC4" w14:textId="46DDB72B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EK_11</w:t>
            </w:r>
          </w:p>
        </w:tc>
        <w:tc>
          <w:tcPr>
            <w:tcW w:w="4875" w:type="dxa"/>
            <w:vAlign w:val="center"/>
          </w:tcPr>
          <w:p w14:paraId="5942320A" w14:textId="29A0C37E" w:rsidR="00DF498C" w:rsidRPr="00DF498C" w:rsidRDefault="00DF498C" w:rsidP="00DF498C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B86857E" w14:textId="453BA98C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19779680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173646EE" w14:textId="6ABB718A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EK_12</w:t>
            </w:r>
          </w:p>
        </w:tc>
        <w:tc>
          <w:tcPr>
            <w:tcW w:w="4875" w:type="dxa"/>
            <w:vAlign w:val="center"/>
          </w:tcPr>
          <w:p w14:paraId="184BCA71" w14:textId="7477E746" w:rsidR="00DF498C" w:rsidRPr="00DF498C" w:rsidRDefault="00DF498C" w:rsidP="00DF498C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2EA20A72" w14:textId="78C02E21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36FDEF98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1BD5733C" w14:textId="60C63CB3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EK_13</w:t>
            </w:r>
          </w:p>
        </w:tc>
        <w:tc>
          <w:tcPr>
            <w:tcW w:w="4875" w:type="dxa"/>
            <w:vAlign w:val="center"/>
          </w:tcPr>
          <w:p w14:paraId="66B28A41" w14:textId="767829A9" w:rsidR="00DF498C" w:rsidRPr="00DF498C" w:rsidRDefault="00DF498C" w:rsidP="00DF498C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6A6EC810" w14:textId="1D25B423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5CCBCC26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46DD75A2" w14:textId="4DB494FF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EK_14</w:t>
            </w:r>
          </w:p>
        </w:tc>
        <w:tc>
          <w:tcPr>
            <w:tcW w:w="4875" w:type="dxa"/>
            <w:vAlign w:val="center"/>
          </w:tcPr>
          <w:p w14:paraId="38F69268" w14:textId="51405C2E" w:rsidR="00DF498C" w:rsidRPr="00DF498C" w:rsidRDefault="00DF498C" w:rsidP="00DF498C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665B6F5A" w14:textId="20DAD244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  <w:tr w:rsidR="00DF498C" w:rsidRPr="000074D5" w14:paraId="17B48306" w14:textId="77777777" w:rsidTr="007F3A95">
        <w:trPr>
          <w:trHeight w:val="397"/>
        </w:trPr>
        <w:tc>
          <w:tcPr>
            <w:tcW w:w="1915" w:type="dxa"/>
            <w:vAlign w:val="center"/>
          </w:tcPr>
          <w:p w14:paraId="1163C2B2" w14:textId="6121EAA3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hAnsi="Corbel"/>
                <w:b w:val="0"/>
                <w:smallCaps w:val="0"/>
                <w:sz w:val="23"/>
                <w:szCs w:val="23"/>
              </w:rPr>
              <w:t>EK_15</w:t>
            </w:r>
          </w:p>
        </w:tc>
        <w:tc>
          <w:tcPr>
            <w:tcW w:w="4875" w:type="dxa"/>
            <w:vAlign w:val="center"/>
          </w:tcPr>
          <w:p w14:paraId="3B30E7ED" w14:textId="6882B656" w:rsidR="00DF498C" w:rsidRPr="00DF498C" w:rsidRDefault="00DF498C" w:rsidP="00DF498C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DF498C"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E3E50F4" w14:textId="613793CF" w:rsidR="00DF498C" w:rsidRPr="00DF498C" w:rsidRDefault="00DF498C" w:rsidP="00DF4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7461C0">
              <w:rPr>
                <w:rFonts w:ascii="Corbel" w:hAnsi="Corbel"/>
                <w:b w:val="0"/>
                <w:smallCaps w:val="0"/>
                <w:sz w:val="23"/>
                <w:szCs w:val="23"/>
              </w:rPr>
              <w:t>KONWERS.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49907" w14:textId="77777777" w:rsidR="00DF498C" w:rsidRDefault="00DF49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24BF5C5D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DF498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35BE5165" w14:textId="04593F0E" w:rsidR="00E54426" w:rsidRDefault="00E54426" w:rsidP="00DF498C">
            <w:pPr>
              <w:spacing w:before="60"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Zaliczenie </w:t>
            </w:r>
            <w:r w:rsidRPr="00094561">
              <w:rPr>
                <w:rFonts w:ascii="Corbel" w:eastAsia="Cambria" w:hAnsi="Corbel"/>
              </w:rPr>
              <w:t xml:space="preserve">odbywa się w formie </w:t>
            </w:r>
            <w:r>
              <w:rPr>
                <w:rFonts w:ascii="Corbel" w:eastAsia="Cambria" w:hAnsi="Corbel"/>
              </w:rPr>
              <w:t>testowej (2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>0 pytań jednokrotnego wyboru</w:t>
            </w:r>
            <w:r>
              <w:rPr>
                <w:rFonts w:ascii="Corbel" w:eastAsia="Cambria" w:hAnsi="Corbel"/>
                <w:sz w:val="24"/>
                <w:szCs w:val="24"/>
              </w:rPr>
              <w:t>)</w:t>
            </w:r>
            <w:r>
              <w:rPr>
                <w:rFonts w:ascii="Corbel" w:eastAsia="Cambria" w:hAnsi="Corbel"/>
              </w:rPr>
              <w:t xml:space="preserve"> lub na podstawie referatów z tematów zaproponowanych przez prowadzącego. </w:t>
            </w:r>
          </w:p>
          <w:p w14:paraId="6145628F" w14:textId="77777777" w:rsidR="00E54426" w:rsidRPr="00AB5B22" w:rsidRDefault="00E54426" w:rsidP="00DF498C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 xml:space="preserve">na zaliczeniu </w:t>
            </w:r>
            <w:r w:rsidRPr="00AB5B22">
              <w:rPr>
                <w:rFonts w:ascii="Corbel" w:hAnsi="Corbel"/>
                <w:sz w:val="24"/>
                <w:szCs w:val="24"/>
              </w:rPr>
              <w:t>są przeliczane na procenty, którym odpowiadają oceny:</w:t>
            </w:r>
          </w:p>
          <w:p w14:paraId="3DE3041B" w14:textId="77777777" w:rsidR="00E54426" w:rsidRPr="00094561" w:rsidRDefault="00E54426" w:rsidP="00DF49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492158D3" w14:textId="77777777" w:rsidR="00E54426" w:rsidRPr="00094561" w:rsidRDefault="00E54426" w:rsidP="00DF49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1F596867" w14:textId="77777777" w:rsidR="00E54426" w:rsidRPr="00094561" w:rsidRDefault="00E54426" w:rsidP="00DF49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4406F16A" w14:textId="77777777" w:rsidR="00E54426" w:rsidRPr="00094561" w:rsidRDefault="00E54426" w:rsidP="00DF49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5968399C" w14:textId="77777777" w:rsidR="00E54426" w:rsidRPr="00094561" w:rsidRDefault="00E54426" w:rsidP="00DF49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4860561F" w:rsidR="0085747A" w:rsidRPr="00E54426" w:rsidRDefault="00E54426" w:rsidP="00DF498C">
            <w:pPr>
              <w:spacing w:after="6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DF498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2C55D360" w14:textId="77777777" w:rsidTr="00DF498C">
        <w:tc>
          <w:tcPr>
            <w:tcW w:w="513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54426" w:rsidRPr="00B169DF" w14:paraId="67FF57F9" w14:textId="77777777" w:rsidTr="00DF498C">
        <w:tc>
          <w:tcPr>
            <w:tcW w:w="5132" w:type="dxa"/>
          </w:tcPr>
          <w:p w14:paraId="739AC344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3420D27" w14:textId="0655A724" w:rsidR="00E54426" w:rsidRPr="00B169DF" w:rsidRDefault="00437F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E54426" w:rsidRPr="000074D5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54426">
              <w:rPr>
                <w:rFonts w:ascii="Corbel" w:hAnsi="Corbel"/>
                <w:sz w:val="24"/>
                <w:szCs w:val="24"/>
              </w:rPr>
              <w:t>15</w:t>
            </w:r>
            <w:r w:rsidR="00E54426"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E54426" w:rsidRPr="00B169DF" w14:paraId="4992C99B" w14:textId="77777777" w:rsidTr="00DF498C">
        <w:tc>
          <w:tcPr>
            <w:tcW w:w="5132" w:type="dxa"/>
          </w:tcPr>
          <w:p w14:paraId="49DEDE3F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09060619" w14:textId="77777777" w:rsidR="00E54426" w:rsidRDefault="00E54426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4 godz.</w:t>
            </w:r>
          </w:p>
          <w:p w14:paraId="6EB24F22" w14:textId="47249C23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E54426" w:rsidRPr="00B169DF" w14:paraId="20C91050" w14:textId="77777777" w:rsidTr="00DF498C">
        <w:tc>
          <w:tcPr>
            <w:tcW w:w="5132" w:type="dxa"/>
          </w:tcPr>
          <w:p w14:paraId="1F4D1BB3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286C740" w14:textId="601404C4" w:rsidR="00E54426" w:rsidRDefault="00E54426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437F45">
              <w:rPr>
                <w:rFonts w:ascii="Corbel" w:hAnsi="Corbel"/>
                <w:sz w:val="24"/>
                <w:szCs w:val="24"/>
              </w:rPr>
              <w:t>45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A269FD" w14:textId="7BFF7348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437F45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E54426" w:rsidRPr="00B169DF" w14:paraId="01DB9C4E" w14:textId="77777777" w:rsidTr="00DF498C">
        <w:trPr>
          <w:trHeight w:val="338"/>
        </w:trPr>
        <w:tc>
          <w:tcPr>
            <w:tcW w:w="5132" w:type="dxa"/>
          </w:tcPr>
          <w:p w14:paraId="5C839B36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0568E5D0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54426" w:rsidRPr="00B169DF" w14:paraId="2B806E76" w14:textId="77777777" w:rsidTr="00DF498C">
        <w:trPr>
          <w:trHeight w:val="337"/>
        </w:trPr>
        <w:tc>
          <w:tcPr>
            <w:tcW w:w="5132" w:type="dxa"/>
          </w:tcPr>
          <w:p w14:paraId="6108167B" w14:textId="77777777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2C2349AD" w:rsidR="00E54426" w:rsidRPr="00B169DF" w:rsidRDefault="00E5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B169DF" w:rsidRDefault="00923D7D" w:rsidP="00DF498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3438DA50" w14:textId="77777777" w:rsidTr="00DF498C">
        <w:trPr>
          <w:trHeight w:val="397"/>
        </w:trPr>
        <w:tc>
          <w:tcPr>
            <w:tcW w:w="385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63ED9DE" w14:textId="60CE31E9" w:rsidR="0085747A" w:rsidRPr="00B169DF" w:rsidRDefault="00E544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116160EA" w14:textId="77777777" w:rsidTr="00DF498C">
        <w:trPr>
          <w:trHeight w:val="397"/>
        </w:trPr>
        <w:tc>
          <w:tcPr>
            <w:tcW w:w="3856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12707C1" w14:textId="615D9D19" w:rsidR="0085747A" w:rsidRPr="00B169DF" w:rsidRDefault="00E544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4426" w:rsidRPr="000074D5" w14:paraId="09FF472E" w14:textId="77777777" w:rsidTr="000F663B">
        <w:tc>
          <w:tcPr>
            <w:tcW w:w="7513" w:type="dxa"/>
          </w:tcPr>
          <w:p w14:paraId="5A340869" w14:textId="77777777" w:rsidR="00E54426" w:rsidRDefault="00E54426" w:rsidP="00DF498C">
            <w:pPr>
              <w:pStyle w:val="Punktygwne"/>
              <w:spacing w:before="6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472FA26" w14:textId="4C294D3E" w:rsidR="00E71142" w:rsidRDefault="00E71142" w:rsidP="00DF498C">
            <w:pPr>
              <w:pStyle w:val="Punktygwne"/>
              <w:spacing w:before="6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- </w:t>
            </w:r>
            <w:r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E. </w:t>
            </w:r>
            <w:proofErr w:type="spellStart"/>
            <w:r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>Gapska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K.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Komarnicka-Boberska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>J. Studzińska, Postępowanie nieprocesowe, Warszawa 202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5</w:t>
            </w:r>
          </w:p>
          <w:p w14:paraId="699165E7" w14:textId="39F36344" w:rsidR="00E54426" w:rsidRPr="000329E7" w:rsidRDefault="00E71142" w:rsidP="00DF498C">
            <w:pPr>
              <w:spacing w:after="6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W. Siedlecki, Z Świeboda, Postępowanie nieprocesowe, Warszawa 2001</w:t>
            </w:r>
          </w:p>
        </w:tc>
      </w:tr>
      <w:tr w:rsidR="00E54426" w:rsidRPr="000074D5" w14:paraId="7E0E586E" w14:textId="77777777" w:rsidTr="000F663B">
        <w:tc>
          <w:tcPr>
            <w:tcW w:w="7513" w:type="dxa"/>
          </w:tcPr>
          <w:p w14:paraId="215A77A5" w14:textId="77777777" w:rsidR="00E54426" w:rsidRDefault="00E54426" w:rsidP="00DF498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F552A3A" w14:textId="67852334" w:rsidR="00E71142" w:rsidRPr="00E71142" w:rsidRDefault="00E71142" w:rsidP="00DF498C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42">
              <w:rPr>
                <w:rFonts w:ascii="Corbel" w:hAnsi="Corbel"/>
                <w:sz w:val="24"/>
                <w:szCs w:val="24"/>
              </w:rPr>
              <w:t xml:space="preserve">- T. </w:t>
            </w:r>
            <w:proofErr w:type="spellStart"/>
            <w:r w:rsidRPr="00E71142">
              <w:rPr>
                <w:rFonts w:ascii="Corbel" w:hAnsi="Corbel"/>
                <w:sz w:val="24"/>
                <w:szCs w:val="24"/>
              </w:rPr>
              <w:t>Szanciło</w:t>
            </w:r>
            <w:proofErr w:type="spellEnd"/>
            <w:r w:rsidRPr="00E71142">
              <w:rPr>
                <w:rFonts w:ascii="Corbel" w:hAnsi="Corbel"/>
                <w:sz w:val="24"/>
                <w:szCs w:val="24"/>
              </w:rPr>
              <w:t xml:space="preserve"> (red.) Kodeks postępowania cywilnego. Komentarz. </w:t>
            </w:r>
            <w:r w:rsidR="00DF498C">
              <w:rPr>
                <w:rFonts w:ascii="Corbel" w:hAnsi="Corbel"/>
                <w:sz w:val="24"/>
                <w:szCs w:val="24"/>
              </w:rPr>
              <w:br/>
            </w:r>
            <w:r w:rsidRPr="00E71142">
              <w:rPr>
                <w:rFonts w:ascii="Corbel" w:hAnsi="Corbel"/>
                <w:sz w:val="24"/>
                <w:szCs w:val="24"/>
              </w:rPr>
              <w:t xml:space="preserve">Art. 459–1217. Tom II, </w:t>
            </w:r>
            <w:proofErr w:type="spellStart"/>
            <w:r w:rsidRPr="00E71142">
              <w:rPr>
                <w:rFonts w:ascii="Corbel" w:hAnsi="Corbel"/>
                <w:sz w:val="24"/>
                <w:szCs w:val="24"/>
              </w:rPr>
              <w:t>Legalis</w:t>
            </w:r>
            <w:proofErr w:type="spellEnd"/>
            <w:r w:rsidRPr="00E71142">
              <w:rPr>
                <w:rFonts w:ascii="Corbel" w:hAnsi="Corbel"/>
                <w:sz w:val="24"/>
                <w:szCs w:val="24"/>
              </w:rPr>
              <w:t xml:space="preserve"> 2023,</w:t>
            </w:r>
          </w:p>
          <w:p w14:paraId="7141C557" w14:textId="79A4805E" w:rsidR="00E71142" w:rsidRPr="00E71142" w:rsidRDefault="00E71142" w:rsidP="00DF49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42">
              <w:rPr>
                <w:rFonts w:ascii="Corbel" w:hAnsi="Corbel"/>
                <w:sz w:val="24"/>
                <w:szCs w:val="24"/>
              </w:rPr>
              <w:t xml:space="preserve">- A. Marciniak (red.) Kodeks postępowania cywilnego. </w:t>
            </w:r>
            <w:r w:rsidR="00DF498C">
              <w:rPr>
                <w:rFonts w:ascii="Corbel" w:hAnsi="Corbel"/>
                <w:sz w:val="24"/>
                <w:szCs w:val="24"/>
              </w:rPr>
              <w:br/>
            </w:r>
            <w:r w:rsidRPr="00E71142">
              <w:rPr>
                <w:rFonts w:ascii="Corbel" w:hAnsi="Corbel"/>
                <w:sz w:val="24"/>
                <w:szCs w:val="24"/>
              </w:rPr>
              <w:t xml:space="preserve">Tom III. Komentarz. Art. 425–729, </w:t>
            </w:r>
            <w:proofErr w:type="spellStart"/>
            <w:r w:rsidRPr="00E71142">
              <w:rPr>
                <w:rFonts w:ascii="Corbel" w:hAnsi="Corbel"/>
                <w:sz w:val="24"/>
                <w:szCs w:val="24"/>
              </w:rPr>
              <w:t>Legalis</w:t>
            </w:r>
            <w:proofErr w:type="spellEnd"/>
            <w:r w:rsidRPr="00E71142">
              <w:rPr>
                <w:rFonts w:ascii="Corbel" w:hAnsi="Corbel"/>
                <w:sz w:val="24"/>
                <w:szCs w:val="24"/>
              </w:rPr>
              <w:t xml:space="preserve"> 2020,</w:t>
            </w:r>
          </w:p>
          <w:p w14:paraId="033C8562" w14:textId="36DD875E" w:rsidR="00E71142" w:rsidRPr="00E71142" w:rsidRDefault="00E71142" w:rsidP="00DF49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docTitle"/>
            <w:r w:rsidRPr="00E71142">
              <w:rPr>
                <w:rFonts w:ascii="Corbel" w:hAnsi="Corbel"/>
                <w:sz w:val="24"/>
                <w:szCs w:val="24"/>
              </w:rPr>
              <w:t xml:space="preserve">- O. M. Piaskowska (red.), Kodeks postępowania cywilnego. Postępowanie nieprocesowe. Postępowanie w razie zaginięcia </w:t>
            </w:r>
            <w:r w:rsidR="00DF498C">
              <w:rPr>
                <w:rFonts w:ascii="Corbel" w:hAnsi="Corbel"/>
                <w:sz w:val="24"/>
                <w:szCs w:val="24"/>
              </w:rPr>
              <w:br/>
            </w:r>
            <w:r w:rsidRPr="00E71142">
              <w:rPr>
                <w:rFonts w:ascii="Corbel" w:hAnsi="Corbel"/>
                <w:sz w:val="24"/>
                <w:szCs w:val="24"/>
              </w:rPr>
              <w:t>lub zniszczenia akt. Postępowanie zabezpieczające. Komentarz aktualizowany</w:t>
            </w:r>
            <w:bookmarkEnd w:id="0"/>
            <w:r w:rsidRPr="00E71142">
              <w:rPr>
                <w:rFonts w:ascii="Corbel" w:hAnsi="Corbel"/>
                <w:sz w:val="24"/>
                <w:szCs w:val="24"/>
              </w:rPr>
              <w:t>, Lex 2023,</w:t>
            </w:r>
          </w:p>
          <w:p w14:paraId="43D5ADEF" w14:textId="46382CD5" w:rsidR="00E71142" w:rsidRPr="00E71142" w:rsidRDefault="00E71142" w:rsidP="00DF49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42">
              <w:rPr>
                <w:rFonts w:ascii="Corbel" w:hAnsi="Corbel"/>
                <w:sz w:val="24"/>
                <w:szCs w:val="24"/>
              </w:rPr>
              <w:lastRenderedPageBreak/>
              <w:t>- M. Manowska (red.), Kodeks postępowania cywilnego. Komentarz aktualizowany. Tom II. Art. 478-1217, Lex 2022,</w:t>
            </w:r>
          </w:p>
          <w:p w14:paraId="6E8E61E6" w14:textId="6CAA1E2E" w:rsidR="00E54426" w:rsidRPr="00E71142" w:rsidRDefault="00E71142" w:rsidP="00DF498C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K. Lubiński, Istota i charakter prawny działalności sądu w postępowaniu nieprocesowym, Warszawa 1985</w:t>
            </w:r>
          </w:p>
          <w:p w14:paraId="674EA219" w14:textId="5554B2A3" w:rsidR="00E54426" w:rsidRPr="00E71142" w:rsidRDefault="00E71142" w:rsidP="00DF498C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K. Lubiński, Postępowanie o ubezwłasnowolnienie, Warszawa 1988</w:t>
            </w:r>
          </w:p>
          <w:p w14:paraId="4EAD8880" w14:textId="5F465E09" w:rsidR="00E54426" w:rsidRPr="00E71142" w:rsidRDefault="00A45ECC" w:rsidP="00DF498C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F. </w:t>
            </w:r>
            <w:proofErr w:type="spellStart"/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Zedler</w:t>
            </w:r>
            <w:proofErr w:type="spellEnd"/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Postępowanie opiekuńczo-wychowawcze, Warszawa 1985</w:t>
            </w:r>
          </w:p>
          <w:p w14:paraId="725A7428" w14:textId="2D55EEA8" w:rsidR="00E54426" w:rsidRPr="00E71142" w:rsidRDefault="00E71142" w:rsidP="00DF498C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A. Zieliński, Podział majątku wspólnego po ustaniu małżeńskiej wspólności majątkowej, Warszawa 1993</w:t>
            </w:r>
          </w:p>
          <w:p w14:paraId="132724AF" w14:textId="54B17BE5" w:rsidR="00E54426" w:rsidRPr="00E71142" w:rsidRDefault="00E71142" w:rsidP="00DF498C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A. Stempniak, Postępowanie o dział spadku, Warszawa 2010</w:t>
            </w:r>
          </w:p>
          <w:p w14:paraId="5FB714AE" w14:textId="37EAEA5E" w:rsidR="00E54426" w:rsidRPr="00E71142" w:rsidRDefault="00E71142" w:rsidP="00DF498C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A. Bartoszewicz, Postępowanie o uznanie za zmarłego i stwierdzenie zgonu, Warszawa 2007</w:t>
            </w:r>
          </w:p>
          <w:p w14:paraId="0DA13F84" w14:textId="6B9EE64E" w:rsidR="00E54426" w:rsidRPr="000074D5" w:rsidRDefault="00E71142" w:rsidP="00DF498C">
            <w:pPr>
              <w:spacing w:after="6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K. Markiewicz, Postępowanie w sprawach depozytowych, </w:t>
            </w:r>
            <w:r w:rsidR="00DF498C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br/>
            </w:r>
            <w:r w:rsidR="00E54426" w:rsidRPr="00E7114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 2007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AF56D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EA43D" w14:textId="77777777" w:rsidR="000F1A4E" w:rsidRDefault="000F1A4E" w:rsidP="00C16ABF">
      <w:pPr>
        <w:spacing w:after="0" w:line="240" w:lineRule="auto"/>
      </w:pPr>
      <w:r>
        <w:separator/>
      </w:r>
    </w:p>
  </w:endnote>
  <w:endnote w:type="continuationSeparator" w:id="0">
    <w:p w14:paraId="3EA88ED4" w14:textId="77777777" w:rsidR="000F1A4E" w:rsidRDefault="000F1A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111C9" w14:textId="77777777" w:rsidR="000F1A4E" w:rsidRDefault="000F1A4E" w:rsidP="00C16ABF">
      <w:pPr>
        <w:spacing w:after="0" w:line="240" w:lineRule="auto"/>
      </w:pPr>
      <w:r>
        <w:separator/>
      </w:r>
    </w:p>
  </w:footnote>
  <w:footnote w:type="continuationSeparator" w:id="0">
    <w:p w14:paraId="643B1D91" w14:textId="77777777" w:rsidR="000F1A4E" w:rsidRDefault="000F1A4E" w:rsidP="00C16ABF">
      <w:pPr>
        <w:spacing w:after="0" w:line="240" w:lineRule="auto"/>
      </w:pPr>
      <w:r>
        <w:continuationSeparator/>
      </w:r>
    </w:p>
  </w:footnote>
  <w:footnote w:id="1">
    <w:p w14:paraId="3E06FCA4" w14:textId="77777777" w:rsidR="00E54426" w:rsidRDefault="00E54426" w:rsidP="00E544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E54A3"/>
    <w:multiLevelType w:val="hybridMultilevel"/>
    <w:tmpl w:val="E0B87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7962481">
    <w:abstractNumId w:val="1"/>
  </w:num>
  <w:num w:numId="2" w16cid:durableId="15669117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A70"/>
    <w:rsid w:val="00015B8F"/>
    <w:rsid w:val="00022ECE"/>
    <w:rsid w:val="00042A51"/>
    <w:rsid w:val="00042D2E"/>
    <w:rsid w:val="00044C82"/>
    <w:rsid w:val="00070ED6"/>
    <w:rsid w:val="000742DC"/>
    <w:rsid w:val="00084C12"/>
    <w:rsid w:val="00093CB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A4E"/>
    <w:rsid w:val="000F1C57"/>
    <w:rsid w:val="000F5615"/>
    <w:rsid w:val="00101F3C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F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DF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45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41A3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5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68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E3A9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7A6"/>
    <w:rsid w:val="00A155EE"/>
    <w:rsid w:val="00A2245B"/>
    <w:rsid w:val="00A30110"/>
    <w:rsid w:val="00A36899"/>
    <w:rsid w:val="00A371F6"/>
    <w:rsid w:val="00A43BF6"/>
    <w:rsid w:val="00A45ECC"/>
    <w:rsid w:val="00A53FA5"/>
    <w:rsid w:val="00A54817"/>
    <w:rsid w:val="00A601C8"/>
    <w:rsid w:val="00A60799"/>
    <w:rsid w:val="00A730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372"/>
    <w:rsid w:val="00AE57A3"/>
    <w:rsid w:val="00AE5FCB"/>
    <w:rsid w:val="00AF2C1E"/>
    <w:rsid w:val="00AF56DA"/>
    <w:rsid w:val="00B06142"/>
    <w:rsid w:val="00B135B1"/>
    <w:rsid w:val="00B1435F"/>
    <w:rsid w:val="00B169DF"/>
    <w:rsid w:val="00B3130B"/>
    <w:rsid w:val="00B40ADB"/>
    <w:rsid w:val="00B43B77"/>
    <w:rsid w:val="00B43E80"/>
    <w:rsid w:val="00B473C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BDF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498C"/>
    <w:rsid w:val="00DF71C8"/>
    <w:rsid w:val="00E129B8"/>
    <w:rsid w:val="00E15B71"/>
    <w:rsid w:val="00E21E7D"/>
    <w:rsid w:val="00E22FBC"/>
    <w:rsid w:val="00E24BF5"/>
    <w:rsid w:val="00E25338"/>
    <w:rsid w:val="00E51E44"/>
    <w:rsid w:val="00E54426"/>
    <w:rsid w:val="00E63348"/>
    <w:rsid w:val="00E71142"/>
    <w:rsid w:val="00E742AA"/>
    <w:rsid w:val="00E7694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F788E810-4A21-48AF-B7BE-767FBF38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544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54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78CF8-E231-4715-85F2-5F221A722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1527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2025-10-23T06:50:00Z</cp:lastPrinted>
  <dcterms:created xsi:type="dcterms:W3CDTF">2025-09-23T20:37:00Z</dcterms:created>
  <dcterms:modified xsi:type="dcterms:W3CDTF">2025-10-30T11:43:00Z</dcterms:modified>
</cp:coreProperties>
</file>